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8CF" w:rsidRDefault="00054D5D" w:rsidP="00CF0F7A">
      <w:pPr>
        <w:pStyle w:val="Title"/>
        <w:rPr>
          <w:rFonts w:ascii="Socket" w:hAnsi="Socket"/>
          <w:b w:val="0"/>
          <w:bCs w:val="0"/>
        </w:rPr>
      </w:pPr>
      <w:r w:rsidRPr="00054D5D">
        <w:pict>
          <v:rect id="_x0000_s1026" style="position:absolute;left:0;text-align:left;margin-left:-15.6pt;margin-top:-.75pt;width:333.75pt;height:550.95pt;z-index:251655680;v-text-anchor:middle" filled="f" strokecolor="blue" strokeweight=".79mm">
            <v:stroke color2="yellow"/>
          </v:rect>
        </w:pict>
      </w:r>
    </w:p>
    <w:p w:rsidR="00CF0F7A" w:rsidRDefault="00CF0F7A" w:rsidP="00CF0F7A">
      <w:pPr>
        <w:pStyle w:val="Title"/>
        <w:rPr>
          <w:rFonts w:ascii="Socket" w:hAnsi="Socket"/>
          <w:b w:val="0"/>
          <w:bCs w:val="0"/>
        </w:rPr>
      </w:pPr>
      <w:r>
        <w:rPr>
          <w:rFonts w:ascii="Socket" w:hAnsi="Socket"/>
          <w:b w:val="0"/>
          <w:bCs w:val="0"/>
        </w:rPr>
        <w:t xml:space="preserve">A </w:t>
      </w:r>
      <w:proofErr w:type="gramStart"/>
      <w:r>
        <w:rPr>
          <w:rFonts w:ascii="Socket" w:hAnsi="Socket"/>
          <w:b w:val="0"/>
          <w:bCs w:val="0"/>
        </w:rPr>
        <w:t>Marriage  Minute</w:t>
      </w:r>
      <w:proofErr w:type="gramEnd"/>
      <w:r w:rsidR="008737A8">
        <w:rPr>
          <w:rFonts w:ascii="Socket" w:hAnsi="Socket"/>
          <w:b w:val="0"/>
          <w:bCs w:val="0"/>
        </w:rPr>
        <w:t>™</w:t>
      </w:r>
      <w:r>
        <w:rPr>
          <w:rFonts w:ascii="Socket" w:hAnsi="Socket"/>
          <w:b w:val="0"/>
          <w:bCs w:val="0"/>
        </w:rPr>
        <w:t xml:space="preserve"> </w:t>
      </w:r>
    </w:p>
    <w:p w:rsidR="00CF0F7A" w:rsidRPr="00CF0F7A" w:rsidRDefault="00CF0F7A" w:rsidP="008A01F6">
      <w:pPr>
        <w:spacing w:before="120"/>
        <w:jc w:val="center"/>
        <w:rPr>
          <w:rFonts w:ascii="Times New Roman" w:hAnsi="Times New Roman"/>
          <w:i/>
          <w:sz w:val="20"/>
          <w:u w:val="single"/>
        </w:rPr>
      </w:pPr>
      <w:r w:rsidRPr="00CF0F7A">
        <w:rPr>
          <w:i/>
          <w:sz w:val="20"/>
          <w:u w:val="single"/>
        </w:rPr>
        <w:t xml:space="preserve">A simple help to make your marriage just a </w:t>
      </w:r>
      <w:proofErr w:type="gramStart"/>
      <w:r w:rsidRPr="00CF0F7A">
        <w:rPr>
          <w:i/>
          <w:sz w:val="20"/>
          <w:u w:val="single"/>
        </w:rPr>
        <w:t>little  better</w:t>
      </w:r>
      <w:proofErr w:type="gramEnd"/>
      <w:r w:rsidRPr="00CF0F7A">
        <w:rPr>
          <w:i/>
          <w:sz w:val="20"/>
          <w:u w:val="single"/>
        </w:rPr>
        <w:t xml:space="preserve"> this week.</w:t>
      </w:r>
    </w:p>
    <w:p w:rsidR="00641460" w:rsidRPr="00C34ED5" w:rsidRDefault="00641460" w:rsidP="00641460">
      <w:pPr>
        <w:rPr>
          <w:rFonts w:ascii="BRADDON" w:hAnsi="BRADDON" w:cs="Aharoni"/>
          <w:b/>
          <w:bCs/>
          <w:iCs/>
          <w:sz w:val="26"/>
          <w:szCs w:val="26"/>
        </w:rPr>
      </w:pPr>
      <w:r w:rsidRPr="00C34ED5">
        <w:rPr>
          <w:rFonts w:ascii="BRADDON" w:hAnsi="BRADDON" w:cs="Aharoni"/>
          <w:b/>
          <w:bCs/>
          <w:iCs/>
          <w:noProof/>
          <w:sz w:val="26"/>
          <w:szCs w:val="26"/>
          <w:lang w:eastAsia="en-US"/>
        </w:rPr>
        <w:drawing>
          <wp:anchor distT="0" distB="0" distL="114300" distR="114300" simplePos="0" relativeHeight="251658240" behindDoc="0" locked="0" layoutInCell="1" allowOverlap="1">
            <wp:simplePos x="0" y="0"/>
            <wp:positionH relativeFrom="column">
              <wp:posOffset>97155</wp:posOffset>
            </wp:positionH>
            <wp:positionV relativeFrom="paragraph">
              <wp:posOffset>23495</wp:posOffset>
            </wp:positionV>
            <wp:extent cx="1609725" cy="1066800"/>
            <wp:effectExtent l="19050" t="0" r="9525" b="0"/>
            <wp:wrapSquare wrapText="bothSides"/>
            <wp:docPr id="3" name="maq-eJOM_QNIXM:b" descr="http://t2.gstatic.com/images?q=tbn:ANd9GcSmjOWVOr_fCYrwwVDdb4dNPRgbOsHKMg8Wow9VRV8HI5D5SjSEClpK0wq2s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eJOM_QNIXM:b" descr="http://t2.gstatic.com/images?q=tbn:ANd9GcSmjOWVOr_fCYrwwVDdb4dNPRgbOsHKMg8Wow9VRV8HI5D5SjSEClpK0wq2sg">
                      <a:hlinkClick r:id="rId5"/>
                    </pic:cNvPr>
                    <pic:cNvPicPr>
                      <a:picLocks noChangeAspect="1" noChangeArrowheads="1"/>
                    </pic:cNvPicPr>
                  </pic:nvPicPr>
                  <pic:blipFill>
                    <a:blip r:embed="rId6" cstate="print"/>
                    <a:srcRect/>
                    <a:stretch>
                      <a:fillRect/>
                    </a:stretch>
                  </pic:blipFill>
                  <pic:spPr bwMode="auto">
                    <a:xfrm>
                      <a:off x="0" y="0"/>
                      <a:ext cx="1609725" cy="1066800"/>
                    </a:xfrm>
                    <a:prstGeom prst="rect">
                      <a:avLst/>
                    </a:prstGeom>
                    <a:noFill/>
                    <a:ln w="9525">
                      <a:noFill/>
                      <a:miter lim="800000"/>
                      <a:headEnd/>
                      <a:tailEnd/>
                    </a:ln>
                  </pic:spPr>
                </pic:pic>
              </a:graphicData>
            </a:graphic>
          </wp:anchor>
        </w:drawing>
      </w:r>
      <w:r w:rsidRPr="00C34ED5">
        <w:rPr>
          <w:rFonts w:ascii="BRADDON" w:hAnsi="BRADDON" w:cs="Aharoni"/>
          <w:b/>
          <w:bCs/>
          <w:iCs/>
          <w:noProof/>
          <w:sz w:val="26"/>
          <w:szCs w:val="26"/>
          <w:lang w:eastAsia="en-US"/>
        </w:rPr>
        <w:t>LOVE ALWAYS TRUSTS</w:t>
      </w:r>
    </w:p>
    <w:p w:rsidR="003D3AF3" w:rsidRPr="003D3AF3" w:rsidRDefault="003D3AF3" w:rsidP="00641460">
      <w:pPr>
        <w:rPr>
          <w:rFonts w:ascii="Times New Roman" w:hAnsi="Times New Roman" w:cs="Times New Roman"/>
          <w:b/>
          <w:bCs/>
          <w:i/>
          <w:iCs/>
          <w:sz w:val="20"/>
          <w:szCs w:val="20"/>
        </w:rPr>
      </w:pPr>
      <w:r w:rsidRPr="003D3AF3">
        <w:rPr>
          <w:rFonts w:ascii="Times New Roman" w:hAnsi="Times New Roman" w:cs="Times New Roman"/>
          <w:b/>
          <w:bCs/>
          <w:i/>
          <w:iCs/>
          <w:sz w:val="20"/>
          <w:szCs w:val="20"/>
        </w:rPr>
        <w:t>Love is patient… I</w:t>
      </w:r>
      <w:r w:rsidR="008A01F6">
        <w:rPr>
          <w:rFonts w:ascii="Times New Roman" w:hAnsi="Times New Roman" w:cs="Times New Roman"/>
          <w:b/>
          <w:bCs/>
          <w:i/>
          <w:iCs/>
          <w:sz w:val="20"/>
          <w:szCs w:val="20"/>
        </w:rPr>
        <w:t>t always protects, always trusts…”</w:t>
      </w:r>
      <w:r w:rsidRPr="003D3AF3">
        <w:rPr>
          <w:rFonts w:ascii="Times New Roman" w:hAnsi="Times New Roman" w:cs="Times New Roman"/>
          <w:sz w:val="20"/>
          <w:szCs w:val="20"/>
        </w:rPr>
        <w:t xml:space="preserve"> </w:t>
      </w:r>
      <w:r w:rsidRPr="003D3AF3">
        <w:rPr>
          <w:rFonts w:ascii="Times New Roman" w:hAnsi="Times New Roman" w:cs="Times New Roman"/>
          <w:b/>
          <w:bCs/>
          <w:i/>
          <w:iCs/>
          <w:sz w:val="20"/>
          <w:szCs w:val="20"/>
        </w:rPr>
        <w:t>-1 Corinthians 13:7</w:t>
      </w:r>
    </w:p>
    <w:p w:rsidR="003D3AF3" w:rsidRPr="003D3AF3" w:rsidRDefault="003D3AF3" w:rsidP="00C34ED5">
      <w:pPr>
        <w:pStyle w:val="BodyTextIndent"/>
        <w:ind w:left="0"/>
        <w:jc w:val="both"/>
        <w:rPr>
          <w:rFonts w:asciiTheme="minorHAnsi" w:hAnsiTheme="minorHAnsi"/>
          <w:sz w:val="20"/>
          <w:szCs w:val="20"/>
        </w:rPr>
      </w:pPr>
      <w:r w:rsidRPr="003D3AF3">
        <w:rPr>
          <w:rFonts w:asciiTheme="minorHAnsi" w:hAnsiTheme="minorHAnsi"/>
          <w:sz w:val="20"/>
          <w:szCs w:val="20"/>
        </w:rPr>
        <w:t>Love always trusts.  Boy, that's a tough one!  How can I trust my spouse after I've been hurt so much? Why should I trust when I see no reason to think he or she will ever change, or even wants to change? Won't I just be setting myself up for more hurt and disappointment?</w:t>
      </w:r>
    </w:p>
    <w:p w:rsidR="003D3AF3" w:rsidRPr="00EA1F01" w:rsidRDefault="003D3AF3" w:rsidP="00C34ED5">
      <w:pPr>
        <w:pStyle w:val="NormalWeb"/>
        <w:spacing w:before="120" w:beforeAutospacing="0"/>
        <w:jc w:val="both"/>
        <w:rPr>
          <w:rFonts w:asciiTheme="minorHAnsi" w:hAnsiTheme="minorHAnsi"/>
          <w:sz w:val="20"/>
          <w:szCs w:val="20"/>
        </w:rPr>
      </w:pPr>
      <w:r w:rsidRPr="003D3AF3">
        <w:rPr>
          <w:rFonts w:asciiTheme="minorHAnsi" w:hAnsiTheme="minorHAnsi"/>
          <w:sz w:val="20"/>
          <w:szCs w:val="20"/>
        </w:rPr>
        <w:t xml:space="preserve">Those are some pretty valid questions, and </w:t>
      </w:r>
      <w:r w:rsidR="00641460">
        <w:rPr>
          <w:rFonts w:asciiTheme="minorHAnsi" w:hAnsiTheme="minorHAnsi"/>
          <w:sz w:val="20"/>
          <w:szCs w:val="20"/>
        </w:rPr>
        <w:t>truth</w:t>
      </w:r>
      <w:r w:rsidR="00C34ED5">
        <w:rPr>
          <w:rFonts w:asciiTheme="minorHAnsi" w:hAnsiTheme="minorHAnsi"/>
          <w:sz w:val="20"/>
          <w:szCs w:val="20"/>
        </w:rPr>
        <w:t xml:space="preserve"> </w:t>
      </w:r>
      <w:r w:rsidR="00641460">
        <w:rPr>
          <w:rFonts w:asciiTheme="minorHAnsi" w:hAnsiTheme="minorHAnsi"/>
          <w:sz w:val="20"/>
          <w:szCs w:val="20"/>
        </w:rPr>
        <w:t>be</w:t>
      </w:r>
      <w:r w:rsidR="00C34ED5">
        <w:rPr>
          <w:rFonts w:asciiTheme="minorHAnsi" w:hAnsiTheme="minorHAnsi"/>
          <w:sz w:val="20"/>
          <w:szCs w:val="20"/>
        </w:rPr>
        <w:t xml:space="preserve"> </w:t>
      </w:r>
      <w:r w:rsidR="00641460">
        <w:rPr>
          <w:rFonts w:asciiTheme="minorHAnsi" w:hAnsiTheme="minorHAnsi"/>
          <w:sz w:val="20"/>
          <w:szCs w:val="20"/>
        </w:rPr>
        <w:t xml:space="preserve">told, </w:t>
      </w:r>
      <w:r w:rsidRPr="003D3AF3">
        <w:rPr>
          <w:rFonts w:asciiTheme="minorHAnsi" w:hAnsiTheme="minorHAnsi"/>
          <w:sz w:val="20"/>
          <w:szCs w:val="20"/>
        </w:rPr>
        <w:t xml:space="preserve">most of us aren't really trustworthy anyway. To put your trust in a spouse who isn't trustworthy makes no sense. You will be hurt again, and become more bitter and angry. Your condition will be worse in the end then it was in the beginning. God isn't calling you to put your trust in a person who is unable or unwilling to honor that trust. Then what does the word mean when it says </w:t>
      </w:r>
      <w:r w:rsidR="00641460">
        <w:rPr>
          <w:rFonts w:asciiTheme="minorHAnsi" w:hAnsiTheme="minorHAnsi"/>
          <w:sz w:val="20"/>
          <w:szCs w:val="20"/>
        </w:rPr>
        <w:t>“</w:t>
      </w:r>
      <w:r w:rsidRPr="003D3AF3">
        <w:rPr>
          <w:rFonts w:asciiTheme="minorHAnsi" w:hAnsiTheme="minorHAnsi"/>
          <w:sz w:val="20"/>
          <w:szCs w:val="20"/>
        </w:rPr>
        <w:t>love always trusts</w:t>
      </w:r>
      <w:r w:rsidR="00641460">
        <w:rPr>
          <w:rFonts w:asciiTheme="minorHAnsi" w:hAnsiTheme="minorHAnsi"/>
          <w:sz w:val="20"/>
          <w:szCs w:val="20"/>
        </w:rPr>
        <w:t>”</w:t>
      </w:r>
      <w:r w:rsidRPr="003D3AF3">
        <w:rPr>
          <w:rFonts w:asciiTheme="minorHAnsi" w:hAnsiTheme="minorHAnsi"/>
          <w:sz w:val="20"/>
          <w:szCs w:val="20"/>
        </w:rPr>
        <w:t xml:space="preserve">?  It simply means that when I can't trust my spouse I can </w:t>
      </w:r>
      <w:r w:rsidRPr="003D3AF3">
        <w:rPr>
          <w:rFonts w:asciiTheme="minorHAnsi" w:hAnsiTheme="minorHAnsi"/>
          <w:i/>
          <w:iCs/>
          <w:sz w:val="20"/>
          <w:szCs w:val="20"/>
        </w:rPr>
        <w:t>trust God for my spouse</w:t>
      </w:r>
      <w:r w:rsidRPr="003D3AF3">
        <w:rPr>
          <w:rFonts w:asciiTheme="minorHAnsi" w:hAnsiTheme="minorHAnsi"/>
          <w:sz w:val="20"/>
          <w:szCs w:val="20"/>
        </w:rPr>
        <w:t xml:space="preserve">. It may mean pressing into God as never before. You can't trust someone you don't know, even if it is God. You must press into God until you know how trustworthy He really is. This only comes by worship, prayer and reading His Word. Develop an intimate and personal relationship with God so that you can trust him to keep your spouse, and to be working in your spouses’ heart and mind. Know Him so that you can trust he is working in both of you to give you a marriage he can display to the world as his handiwork.  Love always trusts.  You can love, because you </w:t>
      </w:r>
      <w:r w:rsidRPr="00EA1F01">
        <w:rPr>
          <w:rFonts w:asciiTheme="minorHAnsi" w:hAnsiTheme="minorHAnsi"/>
          <w:sz w:val="20"/>
          <w:szCs w:val="20"/>
        </w:rPr>
        <w:t xml:space="preserve">can always trust, if not in your spouse, then in the God who is watching over your spouse. </w:t>
      </w:r>
    </w:p>
    <w:p w:rsidR="003D3AF3" w:rsidRPr="003D3AF3" w:rsidRDefault="003D3AF3" w:rsidP="00C34ED5">
      <w:pPr>
        <w:pStyle w:val="NormalWeb"/>
        <w:jc w:val="both"/>
        <w:rPr>
          <w:rFonts w:asciiTheme="minorHAnsi" w:hAnsiTheme="minorHAnsi"/>
          <w:sz w:val="20"/>
          <w:szCs w:val="20"/>
        </w:rPr>
      </w:pPr>
      <w:r w:rsidRPr="00EA1F01">
        <w:rPr>
          <w:rFonts w:asciiTheme="minorHAnsi" w:hAnsiTheme="minorHAnsi"/>
          <w:b/>
          <w:i/>
          <w:iCs/>
          <w:sz w:val="20"/>
          <w:szCs w:val="20"/>
          <w:u w:val="single"/>
        </w:rPr>
        <w:t>Question for dialogue</w:t>
      </w:r>
      <w:r w:rsidRPr="003D3AF3">
        <w:rPr>
          <w:rFonts w:asciiTheme="minorHAnsi" w:hAnsiTheme="minorHAnsi"/>
          <w:i/>
          <w:iCs/>
          <w:sz w:val="20"/>
          <w:szCs w:val="20"/>
          <w:u w:val="single"/>
        </w:rPr>
        <w:t>:</w:t>
      </w:r>
      <w:r w:rsidRPr="003D3AF3">
        <w:rPr>
          <w:rFonts w:asciiTheme="minorHAnsi" w:hAnsiTheme="minorHAnsi"/>
          <w:sz w:val="20"/>
          <w:szCs w:val="20"/>
        </w:rPr>
        <w:t xml:space="preserve">  What areas do I feel I can trust you for? What areas do I feel I can only trust God for? </w:t>
      </w:r>
    </w:p>
    <w:p w:rsidR="008C78CF" w:rsidRDefault="003D3AF3" w:rsidP="00C34ED5">
      <w:pPr>
        <w:pStyle w:val="NormalWeb"/>
        <w:spacing w:after="0" w:afterAutospacing="0"/>
        <w:jc w:val="both"/>
        <w:rPr>
          <w:sz w:val="18"/>
          <w:szCs w:val="18"/>
        </w:rPr>
      </w:pPr>
      <w:r w:rsidRPr="00EA1F01">
        <w:rPr>
          <w:rFonts w:asciiTheme="minorHAnsi" w:hAnsiTheme="minorHAnsi"/>
          <w:b/>
          <w:i/>
          <w:iCs/>
          <w:sz w:val="20"/>
          <w:szCs w:val="20"/>
          <w:u w:val="single"/>
        </w:rPr>
        <w:t>Prayer for both of us</w:t>
      </w:r>
      <w:r w:rsidRPr="003D3AF3">
        <w:rPr>
          <w:rFonts w:asciiTheme="minorHAnsi" w:hAnsiTheme="minorHAnsi"/>
          <w:i/>
          <w:iCs/>
          <w:sz w:val="20"/>
          <w:szCs w:val="20"/>
          <w:u w:val="single"/>
        </w:rPr>
        <w:t>:</w:t>
      </w:r>
      <w:r w:rsidR="00EA1F01">
        <w:rPr>
          <w:rFonts w:asciiTheme="minorHAnsi" w:hAnsiTheme="minorHAnsi"/>
          <w:sz w:val="20"/>
          <w:szCs w:val="20"/>
        </w:rPr>
        <w:t xml:space="preserve"> </w:t>
      </w:r>
      <w:r w:rsidRPr="003D3AF3">
        <w:rPr>
          <w:rFonts w:asciiTheme="minorHAnsi" w:hAnsiTheme="minorHAnsi"/>
          <w:sz w:val="20"/>
          <w:szCs w:val="20"/>
        </w:rPr>
        <w:t>Lord help us to develop a trust in you that is greater than all our fears and anxieties,</w:t>
      </w:r>
      <w:r w:rsidRPr="003D3AF3">
        <w:rPr>
          <w:rFonts w:asciiTheme="minorHAnsi" w:hAnsiTheme="minorHAnsi"/>
        </w:rPr>
        <w:t xml:space="preserve"> </w:t>
      </w:r>
      <w:r w:rsidRPr="00EA1F01">
        <w:rPr>
          <w:rFonts w:asciiTheme="minorHAnsi" w:hAnsiTheme="minorHAnsi"/>
          <w:sz w:val="20"/>
          <w:szCs w:val="20"/>
        </w:rPr>
        <w:t>knowing that as we grow in</w:t>
      </w:r>
      <w:r w:rsidRPr="003D3AF3">
        <w:rPr>
          <w:rFonts w:asciiTheme="minorHAnsi" w:hAnsiTheme="minorHAnsi"/>
        </w:rPr>
        <w:t xml:space="preserve"> </w:t>
      </w:r>
      <w:r w:rsidRPr="003D3AF3">
        <w:rPr>
          <w:rFonts w:asciiTheme="minorHAnsi" w:hAnsiTheme="minorHAnsi"/>
          <w:sz w:val="20"/>
          <w:szCs w:val="20"/>
        </w:rPr>
        <w:t>trust in you for our marriage we will also grow in a healthy trust in one an</w:t>
      </w:r>
      <w:r w:rsidR="00EA1F01">
        <w:rPr>
          <w:rFonts w:asciiTheme="minorHAnsi" w:hAnsiTheme="minorHAnsi"/>
          <w:sz w:val="20"/>
          <w:szCs w:val="20"/>
        </w:rPr>
        <w:t>other.</w:t>
      </w:r>
    </w:p>
    <w:p w:rsidR="00FA74CB" w:rsidRPr="00FA74CB" w:rsidRDefault="00FA74CB" w:rsidP="00FA74CB">
      <w:pPr>
        <w:spacing w:after="0" w:line="240" w:lineRule="auto"/>
        <w:ind w:left="360"/>
        <w:jc w:val="center"/>
        <w:rPr>
          <w:rFonts w:eastAsia="Times New Roman"/>
          <w:i/>
          <w:sz w:val="18"/>
          <w:szCs w:val="18"/>
        </w:rPr>
      </w:pPr>
      <w:r w:rsidRPr="00FA74CB">
        <w:rPr>
          <w:rFonts w:eastAsia="Times New Roman"/>
          <w:i/>
          <w:sz w:val="18"/>
          <w:szCs w:val="18"/>
        </w:rPr>
        <w:t>* * * * * * *</w:t>
      </w:r>
    </w:p>
    <w:p w:rsidR="00FC481C" w:rsidRPr="00AF276E" w:rsidRDefault="00FC481C" w:rsidP="00FA74CB">
      <w:pPr>
        <w:spacing w:before="120" w:after="0" w:line="240" w:lineRule="auto"/>
        <w:jc w:val="center"/>
        <w:rPr>
          <w:b/>
          <w:i/>
          <w:sz w:val="18"/>
          <w:szCs w:val="18"/>
        </w:rPr>
      </w:pPr>
      <w:r w:rsidRPr="008C78CF">
        <w:rPr>
          <w:rFonts w:eastAsia="Times New Roman"/>
          <w:i/>
          <w:sz w:val="18"/>
          <w:szCs w:val="18"/>
        </w:rPr>
        <w:t xml:space="preserve">This Couples Devotional is brought to you by Marriage &amp; Family Savers </w:t>
      </w:r>
      <w:r w:rsidR="00FA74CB">
        <w:rPr>
          <w:rFonts w:eastAsia="Times New Roman"/>
          <w:i/>
          <w:sz w:val="18"/>
          <w:szCs w:val="18"/>
        </w:rPr>
        <w:t>Institute</w:t>
      </w:r>
      <w:r w:rsidRPr="008C78CF">
        <w:rPr>
          <w:rFonts w:eastAsia="Times New Roman"/>
          <w:i/>
          <w:sz w:val="18"/>
          <w:szCs w:val="18"/>
        </w:rPr>
        <w:t xml:space="preserve">. Visit them </w:t>
      </w:r>
      <w:r w:rsidRPr="00AF276E">
        <w:rPr>
          <w:rFonts w:eastAsia="Times New Roman"/>
          <w:b/>
          <w:i/>
          <w:sz w:val="18"/>
          <w:szCs w:val="18"/>
        </w:rPr>
        <w:t xml:space="preserve">at </w:t>
      </w:r>
      <w:hyperlink r:id="rId7" w:history="1">
        <w:r w:rsidRPr="00AF276E">
          <w:rPr>
            <w:rStyle w:val="Hyperlink"/>
            <w:b/>
            <w:i/>
            <w:color w:val="000000"/>
            <w:sz w:val="18"/>
            <w:szCs w:val="18"/>
          </w:rPr>
          <w:t>www.marriageandfamily.org</w:t>
        </w:r>
      </w:hyperlink>
    </w:p>
    <w:p w:rsidR="00B23BFC" w:rsidRDefault="00B23BFC" w:rsidP="00B23BFC">
      <w:pPr>
        <w:pStyle w:val="Title"/>
        <w:rPr>
          <w:rFonts w:ascii="Socket" w:hAnsi="Socket"/>
          <w:b w:val="0"/>
          <w:bCs w:val="0"/>
        </w:rPr>
      </w:pPr>
      <w:r w:rsidRPr="00054D5D">
        <w:lastRenderedPageBreak/>
        <w:pict>
          <v:rect id="_x0000_s1027" style="position:absolute;left:0;text-align:left;margin-left:-15.6pt;margin-top:-.75pt;width:333.75pt;height:550.95pt;z-index:251660288;v-text-anchor:middle" filled="f" strokecolor="blue" strokeweight=".79mm">
            <v:stroke color2="yellow"/>
          </v:rect>
        </w:pict>
      </w:r>
    </w:p>
    <w:p w:rsidR="00B23BFC" w:rsidRDefault="00B23BFC" w:rsidP="00B23BFC">
      <w:pPr>
        <w:pStyle w:val="Title"/>
        <w:rPr>
          <w:rFonts w:ascii="Socket" w:hAnsi="Socket"/>
          <w:b w:val="0"/>
          <w:bCs w:val="0"/>
        </w:rPr>
      </w:pPr>
      <w:r>
        <w:rPr>
          <w:rFonts w:ascii="Socket" w:hAnsi="Socket"/>
          <w:b w:val="0"/>
          <w:bCs w:val="0"/>
        </w:rPr>
        <w:t xml:space="preserve">A </w:t>
      </w:r>
      <w:proofErr w:type="gramStart"/>
      <w:r>
        <w:rPr>
          <w:rFonts w:ascii="Socket" w:hAnsi="Socket"/>
          <w:b w:val="0"/>
          <w:bCs w:val="0"/>
        </w:rPr>
        <w:t>Marriage  Minute</w:t>
      </w:r>
      <w:proofErr w:type="gramEnd"/>
      <w:r>
        <w:rPr>
          <w:rFonts w:ascii="Socket" w:hAnsi="Socket"/>
          <w:b w:val="0"/>
          <w:bCs w:val="0"/>
        </w:rPr>
        <w:t xml:space="preserve">™ </w:t>
      </w:r>
    </w:p>
    <w:p w:rsidR="00B23BFC" w:rsidRPr="00CF0F7A" w:rsidRDefault="00B23BFC" w:rsidP="00B23BFC">
      <w:pPr>
        <w:spacing w:before="120"/>
        <w:jc w:val="center"/>
        <w:rPr>
          <w:rFonts w:ascii="Times New Roman" w:hAnsi="Times New Roman"/>
          <w:i/>
          <w:sz w:val="20"/>
          <w:u w:val="single"/>
        </w:rPr>
      </w:pPr>
      <w:r w:rsidRPr="00CF0F7A">
        <w:rPr>
          <w:i/>
          <w:sz w:val="20"/>
          <w:u w:val="single"/>
        </w:rPr>
        <w:t xml:space="preserve">A simple help to make your marriage just a </w:t>
      </w:r>
      <w:proofErr w:type="gramStart"/>
      <w:r w:rsidRPr="00CF0F7A">
        <w:rPr>
          <w:i/>
          <w:sz w:val="20"/>
          <w:u w:val="single"/>
        </w:rPr>
        <w:t>little  better</w:t>
      </w:r>
      <w:proofErr w:type="gramEnd"/>
      <w:r w:rsidRPr="00CF0F7A">
        <w:rPr>
          <w:i/>
          <w:sz w:val="20"/>
          <w:u w:val="single"/>
        </w:rPr>
        <w:t xml:space="preserve"> this week.</w:t>
      </w:r>
    </w:p>
    <w:p w:rsidR="00B23BFC" w:rsidRPr="00C34ED5" w:rsidRDefault="00B23BFC" w:rsidP="00B23BFC">
      <w:pPr>
        <w:rPr>
          <w:rFonts w:ascii="BRADDON" w:hAnsi="BRADDON" w:cs="Aharoni"/>
          <w:b/>
          <w:bCs/>
          <w:iCs/>
          <w:sz w:val="26"/>
          <w:szCs w:val="26"/>
        </w:rPr>
      </w:pPr>
      <w:r w:rsidRPr="00C34ED5">
        <w:rPr>
          <w:rFonts w:ascii="BRADDON" w:hAnsi="BRADDON" w:cs="Aharoni"/>
          <w:b/>
          <w:bCs/>
          <w:iCs/>
          <w:noProof/>
          <w:sz w:val="26"/>
          <w:szCs w:val="26"/>
          <w:lang w:eastAsia="en-US"/>
        </w:rPr>
        <w:drawing>
          <wp:anchor distT="0" distB="0" distL="114300" distR="114300" simplePos="0" relativeHeight="251661312" behindDoc="0" locked="0" layoutInCell="1" allowOverlap="1">
            <wp:simplePos x="0" y="0"/>
            <wp:positionH relativeFrom="column">
              <wp:posOffset>97155</wp:posOffset>
            </wp:positionH>
            <wp:positionV relativeFrom="paragraph">
              <wp:posOffset>23495</wp:posOffset>
            </wp:positionV>
            <wp:extent cx="1609725" cy="1066800"/>
            <wp:effectExtent l="19050" t="0" r="9525" b="0"/>
            <wp:wrapSquare wrapText="bothSides"/>
            <wp:docPr id="1" name="maq-eJOM_QNIXM:b" descr="http://t2.gstatic.com/images?q=tbn:ANd9GcSmjOWVOr_fCYrwwVDdb4dNPRgbOsHKMg8Wow9VRV8HI5D5SjSEClpK0wq2s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eJOM_QNIXM:b" descr="http://t2.gstatic.com/images?q=tbn:ANd9GcSmjOWVOr_fCYrwwVDdb4dNPRgbOsHKMg8Wow9VRV8HI5D5SjSEClpK0wq2sg">
                      <a:hlinkClick r:id="rId5"/>
                    </pic:cNvPr>
                    <pic:cNvPicPr>
                      <a:picLocks noChangeAspect="1" noChangeArrowheads="1"/>
                    </pic:cNvPicPr>
                  </pic:nvPicPr>
                  <pic:blipFill>
                    <a:blip r:embed="rId6" cstate="print"/>
                    <a:srcRect/>
                    <a:stretch>
                      <a:fillRect/>
                    </a:stretch>
                  </pic:blipFill>
                  <pic:spPr bwMode="auto">
                    <a:xfrm>
                      <a:off x="0" y="0"/>
                      <a:ext cx="1609725" cy="1066800"/>
                    </a:xfrm>
                    <a:prstGeom prst="rect">
                      <a:avLst/>
                    </a:prstGeom>
                    <a:noFill/>
                    <a:ln w="9525">
                      <a:noFill/>
                      <a:miter lim="800000"/>
                      <a:headEnd/>
                      <a:tailEnd/>
                    </a:ln>
                  </pic:spPr>
                </pic:pic>
              </a:graphicData>
            </a:graphic>
          </wp:anchor>
        </w:drawing>
      </w:r>
      <w:r w:rsidRPr="00C34ED5">
        <w:rPr>
          <w:rFonts w:ascii="BRADDON" w:hAnsi="BRADDON" w:cs="Aharoni"/>
          <w:b/>
          <w:bCs/>
          <w:iCs/>
          <w:noProof/>
          <w:sz w:val="26"/>
          <w:szCs w:val="26"/>
          <w:lang w:eastAsia="en-US"/>
        </w:rPr>
        <w:t>LOVE ALWAYS TRUSTS</w:t>
      </w:r>
    </w:p>
    <w:p w:rsidR="00B23BFC" w:rsidRPr="003D3AF3" w:rsidRDefault="00B23BFC" w:rsidP="00B23BFC">
      <w:pPr>
        <w:rPr>
          <w:rFonts w:ascii="Times New Roman" w:hAnsi="Times New Roman" w:cs="Times New Roman"/>
          <w:b/>
          <w:bCs/>
          <w:i/>
          <w:iCs/>
          <w:sz w:val="20"/>
          <w:szCs w:val="20"/>
        </w:rPr>
      </w:pPr>
      <w:r w:rsidRPr="003D3AF3">
        <w:rPr>
          <w:rFonts w:ascii="Times New Roman" w:hAnsi="Times New Roman" w:cs="Times New Roman"/>
          <w:b/>
          <w:bCs/>
          <w:i/>
          <w:iCs/>
          <w:sz w:val="20"/>
          <w:szCs w:val="20"/>
        </w:rPr>
        <w:t>Love is patient… I</w:t>
      </w:r>
      <w:r>
        <w:rPr>
          <w:rFonts w:ascii="Times New Roman" w:hAnsi="Times New Roman" w:cs="Times New Roman"/>
          <w:b/>
          <w:bCs/>
          <w:i/>
          <w:iCs/>
          <w:sz w:val="20"/>
          <w:szCs w:val="20"/>
        </w:rPr>
        <w:t>t always protects, always trusts…”</w:t>
      </w:r>
      <w:r w:rsidRPr="003D3AF3">
        <w:rPr>
          <w:rFonts w:ascii="Times New Roman" w:hAnsi="Times New Roman" w:cs="Times New Roman"/>
          <w:sz w:val="20"/>
          <w:szCs w:val="20"/>
        </w:rPr>
        <w:t xml:space="preserve"> </w:t>
      </w:r>
      <w:r w:rsidRPr="003D3AF3">
        <w:rPr>
          <w:rFonts w:ascii="Times New Roman" w:hAnsi="Times New Roman" w:cs="Times New Roman"/>
          <w:b/>
          <w:bCs/>
          <w:i/>
          <w:iCs/>
          <w:sz w:val="20"/>
          <w:szCs w:val="20"/>
        </w:rPr>
        <w:t>-1 Corinthians 13:7</w:t>
      </w:r>
    </w:p>
    <w:p w:rsidR="00B23BFC" w:rsidRPr="003D3AF3" w:rsidRDefault="00B23BFC" w:rsidP="00B23BFC">
      <w:pPr>
        <w:pStyle w:val="BodyTextIndent"/>
        <w:ind w:left="0"/>
        <w:jc w:val="both"/>
        <w:rPr>
          <w:rFonts w:asciiTheme="minorHAnsi" w:hAnsiTheme="minorHAnsi"/>
          <w:sz w:val="20"/>
          <w:szCs w:val="20"/>
        </w:rPr>
      </w:pPr>
      <w:r w:rsidRPr="003D3AF3">
        <w:rPr>
          <w:rFonts w:asciiTheme="minorHAnsi" w:hAnsiTheme="minorHAnsi"/>
          <w:sz w:val="20"/>
          <w:szCs w:val="20"/>
        </w:rPr>
        <w:t>Love always trusts.  Boy, that's a tough one!  How can I trust my spouse after I've been hurt so much? Why should I trust when I see no reason to think he or she will ever change, or even wants to change? Won't I just be setting myself up for more hurt and disappointment?</w:t>
      </w:r>
    </w:p>
    <w:p w:rsidR="00B23BFC" w:rsidRPr="00EA1F01" w:rsidRDefault="00B23BFC" w:rsidP="00B23BFC">
      <w:pPr>
        <w:pStyle w:val="NormalWeb"/>
        <w:spacing w:before="120" w:beforeAutospacing="0"/>
        <w:jc w:val="both"/>
        <w:rPr>
          <w:rFonts w:asciiTheme="minorHAnsi" w:hAnsiTheme="minorHAnsi"/>
          <w:sz w:val="20"/>
          <w:szCs w:val="20"/>
        </w:rPr>
      </w:pPr>
      <w:r w:rsidRPr="003D3AF3">
        <w:rPr>
          <w:rFonts w:asciiTheme="minorHAnsi" w:hAnsiTheme="minorHAnsi"/>
          <w:sz w:val="20"/>
          <w:szCs w:val="20"/>
        </w:rPr>
        <w:t xml:space="preserve">Those are some pretty valid questions, and </w:t>
      </w:r>
      <w:r>
        <w:rPr>
          <w:rFonts w:asciiTheme="minorHAnsi" w:hAnsiTheme="minorHAnsi"/>
          <w:sz w:val="20"/>
          <w:szCs w:val="20"/>
        </w:rPr>
        <w:t xml:space="preserve">truth be told, </w:t>
      </w:r>
      <w:r w:rsidRPr="003D3AF3">
        <w:rPr>
          <w:rFonts w:asciiTheme="minorHAnsi" w:hAnsiTheme="minorHAnsi"/>
          <w:sz w:val="20"/>
          <w:szCs w:val="20"/>
        </w:rPr>
        <w:t xml:space="preserve">most of us aren't really trustworthy anyway. To put your trust in a spouse who isn't trustworthy makes no sense. You will be hurt again, and become more bitter and angry. Your condition will be worse in the end then it was in the beginning. God isn't calling you to put your trust in a person who is unable or unwilling to honor that trust. Then what does the word mean when it says </w:t>
      </w:r>
      <w:r>
        <w:rPr>
          <w:rFonts w:asciiTheme="minorHAnsi" w:hAnsiTheme="minorHAnsi"/>
          <w:sz w:val="20"/>
          <w:szCs w:val="20"/>
        </w:rPr>
        <w:t>“</w:t>
      </w:r>
      <w:r w:rsidRPr="003D3AF3">
        <w:rPr>
          <w:rFonts w:asciiTheme="minorHAnsi" w:hAnsiTheme="minorHAnsi"/>
          <w:sz w:val="20"/>
          <w:szCs w:val="20"/>
        </w:rPr>
        <w:t>love always trusts</w:t>
      </w:r>
      <w:r>
        <w:rPr>
          <w:rFonts w:asciiTheme="minorHAnsi" w:hAnsiTheme="minorHAnsi"/>
          <w:sz w:val="20"/>
          <w:szCs w:val="20"/>
        </w:rPr>
        <w:t>”</w:t>
      </w:r>
      <w:r w:rsidRPr="003D3AF3">
        <w:rPr>
          <w:rFonts w:asciiTheme="minorHAnsi" w:hAnsiTheme="minorHAnsi"/>
          <w:sz w:val="20"/>
          <w:szCs w:val="20"/>
        </w:rPr>
        <w:t xml:space="preserve">?  It simply means that when I can't trust my spouse I can </w:t>
      </w:r>
      <w:r w:rsidRPr="003D3AF3">
        <w:rPr>
          <w:rFonts w:asciiTheme="minorHAnsi" w:hAnsiTheme="minorHAnsi"/>
          <w:i/>
          <w:iCs/>
          <w:sz w:val="20"/>
          <w:szCs w:val="20"/>
        </w:rPr>
        <w:t>trust God for my spouse</w:t>
      </w:r>
      <w:r w:rsidRPr="003D3AF3">
        <w:rPr>
          <w:rFonts w:asciiTheme="minorHAnsi" w:hAnsiTheme="minorHAnsi"/>
          <w:sz w:val="20"/>
          <w:szCs w:val="20"/>
        </w:rPr>
        <w:t xml:space="preserve">. It may mean pressing into God as never before. You can't trust someone you don't know, even if it is God. You must press into God until you know how trustworthy He really is. This only comes by worship, prayer and reading His Word. Develop an intimate and personal relationship with God so that you can trust him to keep your spouse, and to be working in your spouses’ heart and mind. Know Him so that you can trust he is working in both of you to give you a marriage he can display to the world as his handiwork.  Love always trusts.  You can love, because you </w:t>
      </w:r>
      <w:r w:rsidRPr="00EA1F01">
        <w:rPr>
          <w:rFonts w:asciiTheme="minorHAnsi" w:hAnsiTheme="minorHAnsi"/>
          <w:sz w:val="20"/>
          <w:szCs w:val="20"/>
        </w:rPr>
        <w:t xml:space="preserve">can always trust, if not in your spouse, then in the God who is watching over your spouse. </w:t>
      </w:r>
    </w:p>
    <w:p w:rsidR="00B23BFC" w:rsidRPr="003D3AF3" w:rsidRDefault="00B23BFC" w:rsidP="00B23BFC">
      <w:pPr>
        <w:pStyle w:val="NormalWeb"/>
        <w:jc w:val="both"/>
        <w:rPr>
          <w:rFonts w:asciiTheme="minorHAnsi" w:hAnsiTheme="minorHAnsi"/>
          <w:sz w:val="20"/>
          <w:szCs w:val="20"/>
        </w:rPr>
      </w:pPr>
      <w:r w:rsidRPr="00EA1F01">
        <w:rPr>
          <w:rFonts w:asciiTheme="minorHAnsi" w:hAnsiTheme="minorHAnsi"/>
          <w:b/>
          <w:i/>
          <w:iCs/>
          <w:sz w:val="20"/>
          <w:szCs w:val="20"/>
          <w:u w:val="single"/>
        </w:rPr>
        <w:t>Question for dialogue</w:t>
      </w:r>
      <w:r w:rsidRPr="003D3AF3">
        <w:rPr>
          <w:rFonts w:asciiTheme="minorHAnsi" w:hAnsiTheme="minorHAnsi"/>
          <w:i/>
          <w:iCs/>
          <w:sz w:val="20"/>
          <w:szCs w:val="20"/>
          <w:u w:val="single"/>
        </w:rPr>
        <w:t>:</w:t>
      </w:r>
      <w:r w:rsidRPr="003D3AF3">
        <w:rPr>
          <w:rFonts w:asciiTheme="minorHAnsi" w:hAnsiTheme="minorHAnsi"/>
          <w:sz w:val="20"/>
          <w:szCs w:val="20"/>
        </w:rPr>
        <w:t xml:space="preserve">  What areas do I feel I can trust you for? What areas do I feel I can only trust God for? </w:t>
      </w:r>
    </w:p>
    <w:p w:rsidR="00B23BFC" w:rsidRDefault="00B23BFC" w:rsidP="00B23BFC">
      <w:pPr>
        <w:pStyle w:val="NormalWeb"/>
        <w:spacing w:after="0" w:afterAutospacing="0"/>
        <w:jc w:val="both"/>
        <w:rPr>
          <w:sz w:val="18"/>
          <w:szCs w:val="18"/>
        </w:rPr>
      </w:pPr>
      <w:r w:rsidRPr="00EA1F01">
        <w:rPr>
          <w:rFonts w:asciiTheme="minorHAnsi" w:hAnsiTheme="minorHAnsi"/>
          <w:b/>
          <w:i/>
          <w:iCs/>
          <w:sz w:val="20"/>
          <w:szCs w:val="20"/>
          <w:u w:val="single"/>
        </w:rPr>
        <w:t>Prayer for both of us</w:t>
      </w:r>
      <w:r w:rsidRPr="003D3AF3">
        <w:rPr>
          <w:rFonts w:asciiTheme="minorHAnsi" w:hAnsiTheme="minorHAnsi"/>
          <w:i/>
          <w:iCs/>
          <w:sz w:val="20"/>
          <w:szCs w:val="20"/>
          <w:u w:val="single"/>
        </w:rPr>
        <w:t>:</w:t>
      </w:r>
      <w:r>
        <w:rPr>
          <w:rFonts w:asciiTheme="minorHAnsi" w:hAnsiTheme="minorHAnsi"/>
          <w:sz w:val="20"/>
          <w:szCs w:val="20"/>
        </w:rPr>
        <w:t xml:space="preserve"> </w:t>
      </w:r>
      <w:r w:rsidRPr="003D3AF3">
        <w:rPr>
          <w:rFonts w:asciiTheme="minorHAnsi" w:hAnsiTheme="minorHAnsi"/>
          <w:sz w:val="20"/>
          <w:szCs w:val="20"/>
        </w:rPr>
        <w:t>Lord help us to develop a trust in you that is greater than all our fears and anxieties,</w:t>
      </w:r>
      <w:r w:rsidRPr="003D3AF3">
        <w:rPr>
          <w:rFonts w:asciiTheme="minorHAnsi" w:hAnsiTheme="minorHAnsi"/>
        </w:rPr>
        <w:t xml:space="preserve"> </w:t>
      </w:r>
      <w:r w:rsidRPr="00EA1F01">
        <w:rPr>
          <w:rFonts w:asciiTheme="minorHAnsi" w:hAnsiTheme="minorHAnsi"/>
          <w:sz w:val="20"/>
          <w:szCs w:val="20"/>
        </w:rPr>
        <w:t>knowing that as we grow in</w:t>
      </w:r>
      <w:r w:rsidRPr="003D3AF3">
        <w:rPr>
          <w:rFonts w:asciiTheme="minorHAnsi" w:hAnsiTheme="minorHAnsi"/>
        </w:rPr>
        <w:t xml:space="preserve"> </w:t>
      </w:r>
      <w:r w:rsidRPr="003D3AF3">
        <w:rPr>
          <w:rFonts w:asciiTheme="minorHAnsi" w:hAnsiTheme="minorHAnsi"/>
          <w:sz w:val="20"/>
          <w:szCs w:val="20"/>
        </w:rPr>
        <w:t>trust in you for our marriage we will also grow in a healthy trust in one an</w:t>
      </w:r>
      <w:r>
        <w:rPr>
          <w:rFonts w:asciiTheme="minorHAnsi" w:hAnsiTheme="minorHAnsi"/>
          <w:sz w:val="20"/>
          <w:szCs w:val="20"/>
        </w:rPr>
        <w:t>other.</w:t>
      </w:r>
    </w:p>
    <w:p w:rsidR="00B23BFC" w:rsidRPr="00FA74CB" w:rsidRDefault="00B23BFC" w:rsidP="00B23BFC">
      <w:pPr>
        <w:spacing w:after="0" w:line="240" w:lineRule="auto"/>
        <w:ind w:left="360"/>
        <w:jc w:val="center"/>
        <w:rPr>
          <w:rFonts w:eastAsia="Times New Roman"/>
          <w:i/>
          <w:sz w:val="18"/>
          <w:szCs w:val="18"/>
        </w:rPr>
      </w:pPr>
      <w:r w:rsidRPr="00FA74CB">
        <w:rPr>
          <w:rFonts w:eastAsia="Times New Roman"/>
          <w:i/>
          <w:sz w:val="18"/>
          <w:szCs w:val="18"/>
        </w:rPr>
        <w:t>* * * * * * *</w:t>
      </w:r>
    </w:p>
    <w:p w:rsidR="008C78CF" w:rsidRDefault="00B23BFC" w:rsidP="00EE575D">
      <w:pPr>
        <w:tabs>
          <w:tab w:val="left" w:pos="90"/>
        </w:tabs>
        <w:spacing w:before="120" w:after="0" w:line="240" w:lineRule="auto"/>
        <w:jc w:val="center"/>
      </w:pPr>
      <w:r w:rsidRPr="008C78CF">
        <w:rPr>
          <w:rFonts w:eastAsia="Times New Roman"/>
          <w:i/>
          <w:sz w:val="18"/>
          <w:szCs w:val="18"/>
        </w:rPr>
        <w:t xml:space="preserve">This Couples Devotional is brought to you by Marriage &amp; Family Savers </w:t>
      </w:r>
      <w:r>
        <w:rPr>
          <w:rFonts w:eastAsia="Times New Roman"/>
          <w:i/>
          <w:sz w:val="18"/>
          <w:szCs w:val="18"/>
        </w:rPr>
        <w:t>Institute</w:t>
      </w:r>
      <w:r w:rsidRPr="008C78CF">
        <w:rPr>
          <w:rFonts w:eastAsia="Times New Roman"/>
          <w:i/>
          <w:sz w:val="18"/>
          <w:szCs w:val="18"/>
        </w:rPr>
        <w:t xml:space="preserve">. Visit them </w:t>
      </w:r>
      <w:r w:rsidRPr="00AF276E">
        <w:rPr>
          <w:rFonts w:eastAsia="Times New Roman"/>
          <w:b/>
          <w:i/>
          <w:sz w:val="18"/>
          <w:szCs w:val="18"/>
        </w:rPr>
        <w:t xml:space="preserve">at </w:t>
      </w:r>
      <w:hyperlink r:id="rId8" w:history="1">
        <w:r w:rsidRPr="00AF276E">
          <w:rPr>
            <w:rStyle w:val="Hyperlink"/>
            <w:b/>
            <w:i/>
            <w:color w:val="000000"/>
            <w:sz w:val="18"/>
            <w:szCs w:val="18"/>
          </w:rPr>
          <w:t>www.marriageandfamily.org</w:t>
        </w:r>
      </w:hyperlink>
    </w:p>
    <w:sectPr w:rsidR="008C78CF" w:rsidSect="003D3AF3">
      <w:footnotePr>
        <w:pos w:val="beneathText"/>
      </w:footnotePr>
      <w:pgSz w:w="15840" w:h="12240" w:orient="landscape"/>
      <w:pgMar w:top="630" w:right="1152" w:bottom="864" w:left="1152" w:header="720" w:footer="720" w:gutter="0"/>
      <w:cols w:num="2" w:space="16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ngo">
    <w:panose1 w:val="020B0500000000000000"/>
    <w:charset w:val="00"/>
    <w:family w:val="swiss"/>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BRADDON">
    <w:panose1 w:val="02000500000000000000"/>
    <w:charset w:val="00"/>
    <w:family w:val="auto"/>
    <w:pitch w:val="variable"/>
    <w:sig w:usb0="80000027" w:usb1="0000004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DB5"/>
    <w:multiLevelType w:val="multilevel"/>
    <w:tmpl w:val="A10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768D7"/>
    <w:multiLevelType w:val="hybridMultilevel"/>
    <w:tmpl w:val="C18EFEB6"/>
    <w:lvl w:ilvl="0" w:tplc="8F60BE0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3D3AF3"/>
    <w:rsid w:val="00054D5D"/>
    <w:rsid w:val="001F2713"/>
    <w:rsid w:val="0038262F"/>
    <w:rsid w:val="003D3AF3"/>
    <w:rsid w:val="00641460"/>
    <w:rsid w:val="00706E90"/>
    <w:rsid w:val="00756D27"/>
    <w:rsid w:val="008737A8"/>
    <w:rsid w:val="008A01F6"/>
    <w:rsid w:val="008C78CF"/>
    <w:rsid w:val="009117A2"/>
    <w:rsid w:val="00AE425A"/>
    <w:rsid w:val="00AF276E"/>
    <w:rsid w:val="00B23BFC"/>
    <w:rsid w:val="00C34ED5"/>
    <w:rsid w:val="00C9199E"/>
    <w:rsid w:val="00CF0F7A"/>
    <w:rsid w:val="00D64025"/>
    <w:rsid w:val="00DE3F43"/>
    <w:rsid w:val="00EA1F01"/>
    <w:rsid w:val="00ED32E0"/>
    <w:rsid w:val="00EE575D"/>
    <w:rsid w:val="00FA74CB"/>
    <w:rsid w:val="00FC481C"/>
    <w:rsid w:val="00FD0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25"/>
    <w:pPr>
      <w:suppressAutoHyphens/>
      <w:spacing w:after="200" w:line="276" w:lineRule="auto"/>
    </w:pPr>
    <w:rPr>
      <w:rFonts w:ascii="Calibri" w:eastAsia="Calibri" w:hAnsi="Calibri" w:cs="Calibri"/>
      <w:sz w:val="22"/>
      <w:szCs w:val="22"/>
      <w:lang w:eastAsia="ar-SA"/>
    </w:rPr>
  </w:style>
  <w:style w:type="paragraph" w:styleId="Heading3">
    <w:name w:val="heading 3"/>
    <w:basedOn w:val="Normal"/>
    <w:link w:val="Heading3Char"/>
    <w:uiPriority w:val="9"/>
    <w:qFormat/>
    <w:rsid w:val="001F2713"/>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D64025"/>
  </w:style>
  <w:style w:type="character" w:customStyle="1" w:styleId="BalloonTextChar">
    <w:name w:val="Balloon Text Char"/>
    <w:basedOn w:val="WW-DefaultParagraphFont"/>
    <w:rsid w:val="00D64025"/>
    <w:rPr>
      <w:rFonts w:ascii="Tahoma" w:hAnsi="Tahoma" w:cs="Tahoma"/>
      <w:sz w:val="16"/>
      <w:szCs w:val="16"/>
    </w:rPr>
  </w:style>
  <w:style w:type="character" w:styleId="Hyperlink">
    <w:name w:val="Hyperlink"/>
    <w:basedOn w:val="WW-DefaultParagraphFont"/>
    <w:semiHidden/>
    <w:rsid w:val="00D64025"/>
    <w:rPr>
      <w:color w:val="0000FF"/>
      <w:u w:val="single"/>
    </w:rPr>
  </w:style>
  <w:style w:type="character" w:customStyle="1" w:styleId="highlight">
    <w:name w:val="highlight"/>
    <w:basedOn w:val="DefaultParagraphFont"/>
    <w:rsid w:val="00D64025"/>
  </w:style>
  <w:style w:type="paragraph" w:customStyle="1" w:styleId="Heading">
    <w:name w:val="Heading"/>
    <w:basedOn w:val="Normal"/>
    <w:next w:val="BodyText"/>
    <w:rsid w:val="00D64025"/>
    <w:pPr>
      <w:keepNext/>
      <w:spacing w:before="240" w:after="120"/>
    </w:pPr>
    <w:rPr>
      <w:rFonts w:ascii="Arial" w:eastAsia="MS Mincho" w:hAnsi="Arial" w:cs="Tahoma"/>
      <w:sz w:val="28"/>
      <w:szCs w:val="28"/>
    </w:rPr>
  </w:style>
  <w:style w:type="paragraph" w:styleId="BodyText">
    <w:name w:val="Body Text"/>
    <w:basedOn w:val="Normal"/>
    <w:semiHidden/>
    <w:rsid w:val="00D64025"/>
    <w:pPr>
      <w:spacing w:after="120"/>
    </w:pPr>
  </w:style>
  <w:style w:type="paragraph" w:styleId="List">
    <w:name w:val="List"/>
    <w:basedOn w:val="BodyText"/>
    <w:semiHidden/>
    <w:rsid w:val="00D64025"/>
    <w:rPr>
      <w:rFonts w:cs="Tahoma"/>
    </w:rPr>
  </w:style>
  <w:style w:type="paragraph" w:styleId="Caption">
    <w:name w:val="caption"/>
    <w:basedOn w:val="Normal"/>
    <w:qFormat/>
    <w:rsid w:val="00D64025"/>
    <w:pPr>
      <w:suppressLineNumbers/>
      <w:spacing w:before="120" w:after="120"/>
    </w:pPr>
    <w:rPr>
      <w:rFonts w:cs="Tahoma"/>
      <w:i/>
      <w:iCs/>
      <w:sz w:val="24"/>
      <w:szCs w:val="24"/>
    </w:rPr>
  </w:style>
  <w:style w:type="paragraph" w:customStyle="1" w:styleId="Index">
    <w:name w:val="Index"/>
    <w:basedOn w:val="Normal"/>
    <w:rsid w:val="00D64025"/>
    <w:pPr>
      <w:suppressLineNumbers/>
    </w:pPr>
    <w:rPr>
      <w:rFonts w:cs="Tahoma"/>
    </w:rPr>
  </w:style>
  <w:style w:type="paragraph" w:styleId="BalloonText">
    <w:name w:val="Balloon Text"/>
    <w:basedOn w:val="Normal"/>
    <w:rsid w:val="00D64025"/>
    <w:pPr>
      <w:spacing w:after="0" w:line="240" w:lineRule="auto"/>
    </w:pPr>
    <w:rPr>
      <w:rFonts w:ascii="Tahoma" w:hAnsi="Tahoma" w:cs="Tahoma"/>
      <w:sz w:val="16"/>
      <w:szCs w:val="16"/>
    </w:rPr>
  </w:style>
  <w:style w:type="paragraph" w:styleId="Title">
    <w:name w:val="Title"/>
    <w:basedOn w:val="Normal"/>
    <w:link w:val="TitleChar"/>
    <w:qFormat/>
    <w:rsid w:val="00CF0F7A"/>
    <w:pPr>
      <w:suppressAutoHyphens w:val="0"/>
      <w:spacing w:after="0" w:line="240" w:lineRule="auto"/>
      <w:jc w:val="center"/>
    </w:pPr>
    <w:rPr>
      <w:rFonts w:ascii="Tango" w:eastAsia="Times New Roman" w:hAnsi="Tango" w:cs="Times New Roman"/>
      <w:b/>
      <w:bCs/>
      <w:sz w:val="24"/>
      <w:szCs w:val="24"/>
      <w:lang w:eastAsia="en-US"/>
    </w:rPr>
  </w:style>
  <w:style w:type="character" w:customStyle="1" w:styleId="TitleChar">
    <w:name w:val="Title Char"/>
    <w:basedOn w:val="DefaultParagraphFont"/>
    <w:link w:val="Title"/>
    <w:rsid w:val="00CF0F7A"/>
    <w:rPr>
      <w:rFonts w:ascii="Tango" w:hAnsi="Tango"/>
      <w:b/>
      <w:bCs/>
      <w:sz w:val="24"/>
      <w:szCs w:val="24"/>
    </w:rPr>
  </w:style>
  <w:style w:type="paragraph" w:styleId="NormalWeb">
    <w:name w:val="Normal (Web)"/>
    <w:basedOn w:val="Normal"/>
    <w:uiPriority w:val="99"/>
    <w:semiHidden/>
    <w:rsid w:val="003D3AF3"/>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paragraph" w:styleId="BodyTextIndent">
    <w:name w:val="Body Text Indent"/>
    <w:basedOn w:val="Normal"/>
    <w:link w:val="BodyTextIndentChar"/>
    <w:semiHidden/>
    <w:rsid w:val="003D3AF3"/>
    <w:pPr>
      <w:suppressAutoHyphens w:val="0"/>
      <w:spacing w:after="0" w:line="240" w:lineRule="auto"/>
      <w:ind w:left="720"/>
    </w:pPr>
    <w:rPr>
      <w:rFonts w:ascii="Times New Roman" w:eastAsia="Times New Roman" w:hAnsi="Times New Roman" w:cs="Times New Roman"/>
      <w:bCs/>
      <w:color w:val="000000"/>
      <w:sz w:val="24"/>
      <w:szCs w:val="24"/>
      <w:lang w:eastAsia="en-US"/>
    </w:rPr>
  </w:style>
  <w:style w:type="character" w:customStyle="1" w:styleId="BodyTextIndentChar">
    <w:name w:val="Body Text Indent Char"/>
    <w:basedOn w:val="DefaultParagraphFont"/>
    <w:link w:val="BodyTextIndent"/>
    <w:semiHidden/>
    <w:rsid w:val="003D3AF3"/>
    <w:rPr>
      <w:bCs/>
      <w:color w:val="000000"/>
      <w:sz w:val="24"/>
      <w:szCs w:val="24"/>
    </w:rPr>
  </w:style>
  <w:style w:type="character" w:customStyle="1" w:styleId="Heading3Char">
    <w:name w:val="Heading 3 Char"/>
    <w:basedOn w:val="DefaultParagraphFont"/>
    <w:link w:val="Heading3"/>
    <w:uiPriority w:val="9"/>
    <w:rsid w:val="001F2713"/>
    <w:rPr>
      <w:b/>
      <w:bCs/>
      <w:sz w:val="27"/>
      <w:szCs w:val="27"/>
    </w:rPr>
  </w:style>
  <w:style w:type="paragraph" w:customStyle="1" w:styleId="ilr">
    <w:name w:val="il_r"/>
    <w:basedOn w:val="Normal"/>
    <w:rsid w:val="001F2713"/>
    <w:pPr>
      <w:suppressAutoHyphens w:val="0"/>
      <w:spacing w:after="0" w:line="288" w:lineRule="auto"/>
    </w:pPr>
    <w:rPr>
      <w:rFonts w:ascii="Times New Roman" w:eastAsia="Times New Roman" w:hAnsi="Times New Roman" w:cs="Times New Roman"/>
      <w:color w:val="228822"/>
      <w:sz w:val="24"/>
      <w:szCs w:val="24"/>
      <w:lang w:eastAsia="en-US"/>
    </w:rPr>
  </w:style>
  <w:style w:type="paragraph" w:styleId="ListParagraph">
    <w:name w:val="List Paragraph"/>
    <w:basedOn w:val="Normal"/>
    <w:uiPriority w:val="34"/>
    <w:qFormat/>
    <w:rsid w:val="00FA74CB"/>
    <w:pPr>
      <w:ind w:left="720"/>
      <w:contextualSpacing/>
    </w:pPr>
  </w:style>
</w:styles>
</file>

<file path=word/webSettings.xml><?xml version="1.0" encoding="utf-8"?>
<w:webSettings xmlns:r="http://schemas.openxmlformats.org/officeDocument/2006/relationships" xmlns:w="http://schemas.openxmlformats.org/wordprocessingml/2006/main">
  <w:divs>
    <w:div w:id="377557590">
      <w:marLeft w:val="0"/>
      <w:marRight w:val="0"/>
      <w:marTop w:val="0"/>
      <w:marBottom w:val="0"/>
      <w:divBdr>
        <w:top w:val="none" w:sz="0" w:space="0" w:color="auto"/>
        <w:left w:val="single" w:sz="6" w:space="0" w:color="666666"/>
        <w:bottom w:val="none" w:sz="0" w:space="0" w:color="auto"/>
        <w:right w:val="none" w:sz="0" w:space="0" w:color="auto"/>
      </w:divBdr>
      <w:divsChild>
        <w:div w:id="1490634461">
          <w:marLeft w:val="0"/>
          <w:marRight w:val="0"/>
          <w:marTop w:val="0"/>
          <w:marBottom w:val="0"/>
          <w:divBdr>
            <w:top w:val="none" w:sz="0" w:space="0" w:color="auto"/>
            <w:left w:val="none" w:sz="0" w:space="0" w:color="auto"/>
            <w:bottom w:val="none" w:sz="0" w:space="0" w:color="auto"/>
            <w:right w:val="none" w:sz="0" w:space="0" w:color="auto"/>
          </w:divBdr>
        </w:div>
      </w:divsChild>
    </w:div>
    <w:div w:id="792407160">
      <w:marLeft w:val="0"/>
      <w:marRight w:val="4500"/>
      <w:marTop w:val="0"/>
      <w:marBottom w:val="0"/>
      <w:divBdr>
        <w:top w:val="none" w:sz="0" w:space="0" w:color="auto"/>
        <w:left w:val="none" w:sz="0" w:space="0" w:color="auto"/>
        <w:bottom w:val="none" w:sz="0" w:space="0" w:color="auto"/>
        <w:right w:val="none" w:sz="0" w:space="0" w:color="auto"/>
      </w:divBdr>
      <w:divsChild>
        <w:div w:id="530536212">
          <w:marLeft w:val="0"/>
          <w:marRight w:val="0"/>
          <w:marTop w:val="0"/>
          <w:marBottom w:val="0"/>
          <w:divBdr>
            <w:top w:val="none" w:sz="0" w:space="0" w:color="auto"/>
            <w:left w:val="none" w:sz="0" w:space="0" w:color="auto"/>
            <w:bottom w:val="none" w:sz="0" w:space="0" w:color="auto"/>
            <w:right w:val="none" w:sz="0" w:space="0" w:color="auto"/>
          </w:divBdr>
          <w:divsChild>
            <w:div w:id="1989280889">
              <w:marLeft w:val="-4890"/>
              <w:marRight w:val="0"/>
              <w:marTop w:val="0"/>
              <w:marBottom w:val="0"/>
              <w:divBdr>
                <w:top w:val="none" w:sz="0" w:space="0" w:color="auto"/>
                <w:left w:val="none" w:sz="0" w:space="0" w:color="auto"/>
                <w:bottom w:val="none" w:sz="0" w:space="0" w:color="auto"/>
                <w:right w:val="none" w:sz="0" w:space="0" w:color="auto"/>
              </w:divBdr>
            </w:div>
          </w:divsChild>
        </w:div>
      </w:divsChild>
    </w:div>
    <w:div w:id="12300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ageandfamily.org/" TargetMode="External"/><Relationship Id="rId3" Type="http://schemas.openxmlformats.org/officeDocument/2006/relationships/settings" Target="settings.xml"/><Relationship Id="rId7" Type="http://schemas.openxmlformats.org/officeDocument/2006/relationships/hyperlink" Target="http://www.marriageandfami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smallbiztechnology.com/media/trust-father-son.jpg&amp;imgrefurl=http://smallbiztechnology.com/archive/2009/08/how-can-you-show-trust-on-your.html&amp;usg=__iQkMlZu0-fxwKmPlCsYqBpaeehM=&amp;h=282&amp;w=425&amp;sz=145&amp;hl=en&amp;start=210&amp;sig2=hHdbl32avZCSrm3vizV0Mw&amp;zoom=1&amp;tbnid=maq-eJOM_QNIXM:&amp;tbnh=112&amp;tbnw=156&amp;ei=t-n-TP-ZC8H6lweynbTZAw&amp;prev=/images?q=trust&amp;hl=en&amp;biw=1276&amp;bih=520&amp;gbv=2&amp;tbs=isch:1&amp;itbs=1&amp;iact=rc&amp;dur=578&amp;oei=ibv-TKmvEIn_nAfBtt2zBw&amp;esq=21&amp;page=10&amp;ndsp=24&amp;ved=1t:429,r:8,s:210&amp;tx=71&amp;ty=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ocuments\A%20Marriage%20%20Minu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Marriage  Minute</Template>
  <TotalTime>1</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Links>
    <vt:vector size="12" baseType="variant">
      <vt:variant>
        <vt:i4>4587538</vt:i4>
      </vt:variant>
      <vt:variant>
        <vt:i4>3</vt:i4>
      </vt:variant>
      <vt:variant>
        <vt:i4>0</vt:i4>
      </vt:variant>
      <vt:variant>
        <vt:i4>5</vt:i4>
      </vt:variant>
      <vt:variant>
        <vt:lpwstr>http://www.marriageandfamily.org/</vt:lpwstr>
      </vt:variant>
      <vt:variant>
        <vt:lpwstr/>
      </vt:variant>
      <vt:variant>
        <vt:i4>4587538</vt:i4>
      </vt:variant>
      <vt:variant>
        <vt:i4>0</vt:i4>
      </vt:variant>
      <vt:variant>
        <vt:i4>0</vt:i4>
      </vt:variant>
      <vt:variant>
        <vt:i4>5</vt:i4>
      </vt:variant>
      <vt:variant>
        <vt:lpwstr>http://www.marriageandfamily.org/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2010-12-08T04:21:00Z</cp:lastPrinted>
  <dcterms:created xsi:type="dcterms:W3CDTF">2010-12-08T04:21:00Z</dcterms:created>
  <dcterms:modified xsi:type="dcterms:W3CDTF">2010-12-08T04:21:00Z</dcterms:modified>
</cp:coreProperties>
</file>